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4CC8C" w14:textId="77777777" w:rsidR="00880075" w:rsidRPr="00C55FA8" w:rsidRDefault="00880075" w:rsidP="00880075">
      <w:pPr>
        <w:jc w:val="center"/>
        <w:rPr>
          <w:sz w:val="36"/>
          <w:szCs w:val="36"/>
        </w:rPr>
      </w:pPr>
      <w:r w:rsidRPr="00C55FA8">
        <w:rPr>
          <w:sz w:val="36"/>
          <w:szCs w:val="36"/>
        </w:rPr>
        <w:t>Idaho Academy of Family Physicians</w:t>
      </w:r>
    </w:p>
    <w:p w14:paraId="5F681B8F" w14:textId="33A68E65" w:rsidR="00880075" w:rsidRPr="00C55FA8" w:rsidRDefault="00880075" w:rsidP="00880075">
      <w:pPr>
        <w:jc w:val="center"/>
        <w:rPr>
          <w:sz w:val="36"/>
          <w:szCs w:val="36"/>
        </w:rPr>
      </w:pPr>
      <w:r w:rsidRPr="00C55FA8">
        <w:rPr>
          <w:sz w:val="36"/>
          <w:szCs w:val="36"/>
        </w:rPr>
        <w:t>20</w:t>
      </w:r>
      <w:r>
        <w:rPr>
          <w:sz w:val="36"/>
          <w:szCs w:val="36"/>
        </w:rPr>
        <w:t>2</w:t>
      </w:r>
      <w:r w:rsidR="00025BC9">
        <w:rPr>
          <w:sz w:val="36"/>
          <w:szCs w:val="36"/>
        </w:rPr>
        <w:t>2</w:t>
      </w:r>
      <w:r w:rsidRPr="00C55FA8">
        <w:rPr>
          <w:sz w:val="36"/>
          <w:szCs w:val="36"/>
        </w:rPr>
        <w:t xml:space="preserve"> Legislative Report</w:t>
      </w:r>
    </w:p>
    <w:p w14:paraId="37F621BB" w14:textId="065E27F8" w:rsidR="00880075" w:rsidRDefault="00880075" w:rsidP="00880075">
      <w:pPr>
        <w:jc w:val="center"/>
        <w:rPr>
          <w:sz w:val="28"/>
          <w:szCs w:val="28"/>
        </w:rPr>
      </w:pPr>
      <w:r w:rsidRPr="00CE77B4">
        <w:rPr>
          <w:sz w:val="28"/>
          <w:szCs w:val="28"/>
        </w:rPr>
        <w:t>Week</w:t>
      </w:r>
      <w:r w:rsidR="00025BC9">
        <w:rPr>
          <w:sz w:val="28"/>
          <w:szCs w:val="28"/>
        </w:rPr>
        <w:t>s</w:t>
      </w:r>
      <w:r w:rsidRPr="00CE77B4">
        <w:rPr>
          <w:sz w:val="28"/>
          <w:szCs w:val="28"/>
        </w:rPr>
        <w:t xml:space="preserve"> 1</w:t>
      </w:r>
      <w:r w:rsidR="00025BC9">
        <w:rPr>
          <w:sz w:val="28"/>
          <w:szCs w:val="28"/>
        </w:rPr>
        <w:t xml:space="preserve"> &amp; 2</w:t>
      </w:r>
      <w:r w:rsidRPr="00CE77B4">
        <w:rPr>
          <w:sz w:val="28"/>
          <w:szCs w:val="28"/>
        </w:rPr>
        <w:t xml:space="preserve"> January </w:t>
      </w:r>
      <w:r w:rsidR="005D5F9F">
        <w:rPr>
          <w:sz w:val="28"/>
          <w:szCs w:val="28"/>
        </w:rPr>
        <w:t>1</w:t>
      </w:r>
      <w:r w:rsidR="00025BC9">
        <w:rPr>
          <w:sz w:val="28"/>
          <w:szCs w:val="28"/>
        </w:rPr>
        <w:t>0</w:t>
      </w:r>
      <w:r w:rsidRPr="00CE77B4">
        <w:rPr>
          <w:sz w:val="28"/>
          <w:szCs w:val="28"/>
        </w:rPr>
        <w:t xml:space="preserve"> – January </w:t>
      </w:r>
      <w:r w:rsidR="00025BC9">
        <w:rPr>
          <w:sz w:val="28"/>
          <w:szCs w:val="28"/>
        </w:rPr>
        <w:t>21</w:t>
      </w:r>
    </w:p>
    <w:p w14:paraId="453BF9EA" w14:textId="7DE564CB" w:rsidR="00880075" w:rsidRPr="00880075" w:rsidRDefault="00880075">
      <w:pPr>
        <w:rPr>
          <w:rFonts w:cs="Helvetica"/>
          <w:b/>
          <w:bCs/>
          <w:color w:val="202020"/>
          <w:sz w:val="28"/>
          <w:szCs w:val="28"/>
          <w:u w:val="single"/>
        </w:rPr>
      </w:pPr>
      <w:r w:rsidRPr="00880075">
        <w:rPr>
          <w:rFonts w:cs="Helvetica"/>
          <w:b/>
          <w:bCs/>
          <w:color w:val="202020"/>
          <w:sz w:val="28"/>
          <w:szCs w:val="28"/>
          <w:u w:val="single"/>
        </w:rPr>
        <w:t>Welcome to the 202</w:t>
      </w:r>
      <w:r w:rsidR="00025BC9">
        <w:rPr>
          <w:rFonts w:cs="Helvetica"/>
          <w:b/>
          <w:bCs/>
          <w:color w:val="202020"/>
          <w:sz w:val="28"/>
          <w:szCs w:val="28"/>
          <w:u w:val="single"/>
        </w:rPr>
        <w:t>2</w:t>
      </w:r>
      <w:r w:rsidRPr="00880075">
        <w:rPr>
          <w:rFonts w:cs="Helvetica"/>
          <w:b/>
          <w:bCs/>
          <w:color w:val="202020"/>
          <w:sz w:val="28"/>
          <w:szCs w:val="28"/>
          <w:u w:val="single"/>
        </w:rPr>
        <w:t xml:space="preserve"> Idaho Legislative session!</w:t>
      </w:r>
    </w:p>
    <w:p w14:paraId="4E310A72" w14:textId="4C6016C0" w:rsidR="007538DA" w:rsidRDefault="008F22E7">
      <w:pPr>
        <w:rPr>
          <w:rFonts w:cs="Helvetica"/>
          <w:color w:val="202020"/>
          <w:sz w:val="28"/>
          <w:szCs w:val="28"/>
        </w:rPr>
      </w:pPr>
      <w:r w:rsidRPr="00880075">
        <w:rPr>
          <w:rFonts w:cs="Helvetica"/>
          <w:color w:val="202020"/>
          <w:sz w:val="28"/>
          <w:szCs w:val="28"/>
        </w:rPr>
        <w:t>The 202</w:t>
      </w:r>
      <w:r w:rsidR="00025BC9">
        <w:rPr>
          <w:rFonts w:cs="Helvetica"/>
          <w:color w:val="202020"/>
          <w:sz w:val="28"/>
          <w:szCs w:val="28"/>
        </w:rPr>
        <w:t>2</w:t>
      </w:r>
      <w:r w:rsidRPr="00880075">
        <w:rPr>
          <w:rFonts w:cs="Helvetica"/>
          <w:color w:val="202020"/>
          <w:sz w:val="28"/>
          <w:szCs w:val="28"/>
        </w:rPr>
        <w:t xml:space="preserve"> legislative session convened on Monday, January </w:t>
      </w:r>
      <w:r w:rsidR="005D5F9F">
        <w:rPr>
          <w:rFonts w:cs="Helvetica"/>
          <w:color w:val="202020"/>
          <w:sz w:val="28"/>
          <w:szCs w:val="28"/>
        </w:rPr>
        <w:t>1</w:t>
      </w:r>
      <w:r w:rsidR="00025BC9">
        <w:rPr>
          <w:rFonts w:cs="Helvetica"/>
          <w:color w:val="202020"/>
          <w:sz w:val="28"/>
          <w:szCs w:val="28"/>
        </w:rPr>
        <w:t>0</w:t>
      </w:r>
      <w:r w:rsidRPr="00880075">
        <w:rPr>
          <w:rFonts w:cs="Helvetica"/>
          <w:color w:val="202020"/>
          <w:sz w:val="28"/>
          <w:szCs w:val="28"/>
        </w:rPr>
        <w:t>, 202</w:t>
      </w:r>
      <w:r w:rsidR="00025BC9">
        <w:rPr>
          <w:rFonts w:cs="Helvetica"/>
          <w:color w:val="202020"/>
          <w:sz w:val="28"/>
          <w:szCs w:val="28"/>
        </w:rPr>
        <w:t>2</w:t>
      </w:r>
      <w:r w:rsidRPr="00880075">
        <w:rPr>
          <w:rFonts w:cs="Helvetica"/>
          <w:color w:val="202020"/>
          <w:sz w:val="28"/>
          <w:szCs w:val="28"/>
        </w:rPr>
        <w:t xml:space="preserve"> with Governor Little delivering his State of the State Address. </w:t>
      </w:r>
    </w:p>
    <w:p w14:paraId="5F453E28" w14:textId="388CFEFC" w:rsidR="0042718E" w:rsidRDefault="005D5F9F">
      <w:pPr>
        <w:rPr>
          <w:rFonts w:cs="Helvetica"/>
          <w:color w:val="202020"/>
          <w:sz w:val="28"/>
          <w:szCs w:val="28"/>
        </w:rPr>
      </w:pPr>
      <w:r>
        <w:rPr>
          <w:rFonts w:cs="Helvetica"/>
          <w:color w:val="202020"/>
          <w:sz w:val="28"/>
          <w:szCs w:val="28"/>
        </w:rPr>
        <w:t>Unlike most states, the state of Idaho comes into this session with a healthy budget surplus above what the legislature had predicted for the fiscal year</w:t>
      </w:r>
      <w:proofErr w:type="gramStart"/>
      <w:r>
        <w:rPr>
          <w:rFonts w:cs="Helvetica"/>
          <w:color w:val="202020"/>
          <w:sz w:val="28"/>
          <w:szCs w:val="28"/>
        </w:rPr>
        <w:t xml:space="preserve">.  </w:t>
      </w:r>
      <w:proofErr w:type="gramEnd"/>
      <w:r>
        <w:rPr>
          <w:rFonts w:cs="Helvetica"/>
          <w:color w:val="202020"/>
          <w:sz w:val="28"/>
          <w:szCs w:val="28"/>
        </w:rPr>
        <w:t>At a record $</w:t>
      </w:r>
      <w:r w:rsidR="00025BC9">
        <w:rPr>
          <w:rFonts w:cs="Helvetica"/>
          <w:color w:val="202020"/>
          <w:sz w:val="28"/>
          <w:szCs w:val="28"/>
        </w:rPr>
        <w:t>1.9 billion</w:t>
      </w:r>
      <w:r>
        <w:rPr>
          <w:rFonts w:cs="Helvetica"/>
          <w:color w:val="202020"/>
          <w:sz w:val="28"/>
          <w:szCs w:val="28"/>
        </w:rPr>
        <w:t>, the surplus is larger than expected and is an indication that the economy of the state is doing quite well despite the pandemic.</w:t>
      </w:r>
    </w:p>
    <w:p w14:paraId="5183AAF5" w14:textId="05FC64D3" w:rsidR="009B271D" w:rsidRDefault="009B271D" w:rsidP="004C3033">
      <w:pPr>
        <w:spacing w:after="0"/>
        <w:rPr>
          <w:sz w:val="28"/>
          <w:szCs w:val="28"/>
        </w:rPr>
      </w:pPr>
      <w:r w:rsidRPr="009B271D">
        <w:rPr>
          <w:sz w:val="28"/>
          <w:szCs w:val="28"/>
        </w:rPr>
        <w:t xml:space="preserve">In his address, the Governor outlined his key policy and budget priorities for this coming year. Key priorities include continuing his efforts to strengthen education, provide tax relief, and invest in infrastructure such as transportation, law enforcement, broadband, and agriculture and water. </w:t>
      </w:r>
    </w:p>
    <w:p w14:paraId="3EB4A933" w14:textId="77777777" w:rsidR="004C3033" w:rsidRPr="009B271D" w:rsidRDefault="004C3033" w:rsidP="004C3033">
      <w:pPr>
        <w:spacing w:after="0"/>
        <w:rPr>
          <w:sz w:val="28"/>
          <w:szCs w:val="28"/>
        </w:rPr>
      </w:pPr>
    </w:p>
    <w:p w14:paraId="434268DF" w14:textId="77777777" w:rsidR="009B271D" w:rsidRPr="009B271D" w:rsidRDefault="009B271D" w:rsidP="009B271D">
      <w:pPr>
        <w:rPr>
          <w:sz w:val="28"/>
          <w:szCs w:val="28"/>
        </w:rPr>
      </w:pPr>
      <w:r w:rsidRPr="009B271D">
        <w:rPr>
          <w:sz w:val="28"/>
          <w:szCs w:val="28"/>
        </w:rPr>
        <w:t xml:space="preserve">The Governor reflected on this past year and the </w:t>
      </w:r>
      <w:proofErr w:type="gramStart"/>
      <w:r w:rsidRPr="009B271D">
        <w:rPr>
          <w:sz w:val="28"/>
          <w:szCs w:val="28"/>
        </w:rPr>
        <w:t>many</w:t>
      </w:r>
      <w:proofErr w:type="gramEnd"/>
      <w:r w:rsidRPr="009B271D">
        <w:rPr>
          <w:sz w:val="28"/>
          <w:szCs w:val="28"/>
        </w:rPr>
        <w:t xml:space="preserve"> hardships Idahoans, along with the country have faced. In doing so, he acknowledged lives lost and thanked healthcare workers, educators, first responders, and Idahoans for their resiliency during these unprecedented times. </w:t>
      </w:r>
    </w:p>
    <w:p w14:paraId="15EB3EC0" w14:textId="5B22984D" w:rsidR="00CA2103" w:rsidRPr="00880075" w:rsidRDefault="00CA2103">
      <w:pPr>
        <w:rPr>
          <w:rFonts w:cs="Helvetica"/>
          <w:b/>
          <w:bCs/>
          <w:color w:val="202020"/>
          <w:sz w:val="28"/>
          <w:szCs w:val="28"/>
          <w:u w:val="single"/>
        </w:rPr>
      </w:pPr>
      <w:r w:rsidRPr="00880075">
        <w:rPr>
          <w:rFonts w:cs="Helvetica"/>
          <w:b/>
          <w:bCs/>
          <w:color w:val="202020"/>
          <w:sz w:val="28"/>
          <w:szCs w:val="28"/>
          <w:u w:val="single"/>
        </w:rPr>
        <w:t xml:space="preserve">Key </w:t>
      </w:r>
      <w:r w:rsidR="004C3033">
        <w:rPr>
          <w:rFonts w:cs="Helvetica"/>
          <w:b/>
          <w:bCs/>
          <w:color w:val="202020"/>
          <w:sz w:val="28"/>
          <w:szCs w:val="28"/>
          <w:u w:val="single"/>
        </w:rPr>
        <w:t xml:space="preserve">items </w:t>
      </w:r>
      <w:r w:rsidR="002D45A3">
        <w:rPr>
          <w:rFonts w:cs="Helvetica"/>
          <w:b/>
          <w:bCs/>
          <w:color w:val="202020"/>
          <w:sz w:val="28"/>
          <w:szCs w:val="28"/>
          <w:u w:val="single"/>
        </w:rPr>
        <w:t>of interest to IAFP</w:t>
      </w:r>
    </w:p>
    <w:p w14:paraId="335959D5" w14:textId="010C520C" w:rsidR="00380282" w:rsidRPr="004C3033" w:rsidRDefault="00380282" w:rsidP="004C3033">
      <w:pPr>
        <w:spacing w:after="0"/>
        <w:rPr>
          <w:rFonts w:cs="Helvetica"/>
          <w:color w:val="202020"/>
          <w:sz w:val="28"/>
          <w:szCs w:val="28"/>
        </w:rPr>
      </w:pPr>
      <w:r>
        <w:rPr>
          <w:rFonts w:cs="Helvetica"/>
          <w:color w:val="202020"/>
          <w:sz w:val="28"/>
          <w:szCs w:val="28"/>
        </w:rPr>
        <w:t xml:space="preserve">Governor Little’s budget proposal includes </w:t>
      </w:r>
      <w:proofErr w:type="gramStart"/>
      <w:r>
        <w:rPr>
          <w:rFonts w:cs="Helvetica"/>
          <w:color w:val="202020"/>
          <w:sz w:val="28"/>
          <w:szCs w:val="28"/>
        </w:rPr>
        <w:t>a number of</w:t>
      </w:r>
      <w:proofErr w:type="gramEnd"/>
      <w:r>
        <w:rPr>
          <w:rFonts w:cs="Helvetica"/>
          <w:color w:val="202020"/>
          <w:sz w:val="28"/>
          <w:szCs w:val="28"/>
        </w:rPr>
        <w:t xml:space="preserve"> items designed to strengthen health care capacity in the state:</w:t>
      </w:r>
    </w:p>
    <w:p w14:paraId="16B1A0A8" w14:textId="04FE9968" w:rsidR="00380282" w:rsidRDefault="00380282" w:rsidP="004C3033">
      <w:pPr>
        <w:pStyle w:val="Default"/>
        <w:rPr>
          <w:rFonts w:asciiTheme="minorHAnsi" w:hAnsiTheme="minorHAnsi"/>
          <w:sz w:val="28"/>
          <w:szCs w:val="28"/>
        </w:rPr>
      </w:pPr>
      <w:r w:rsidRPr="004C3033">
        <w:rPr>
          <w:rFonts w:asciiTheme="minorHAnsi" w:hAnsiTheme="minorHAnsi"/>
          <w:sz w:val="28"/>
          <w:szCs w:val="28"/>
        </w:rPr>
        <w:t xml:space="preserve">Health profession education: </w:t>
      </w:r>
    </w:p>
    <w:p w14:paraId="364FEB12" w14:textId="77777777" w:rsidR="004C3033" w:rsidRPr="004C3033" w:rsidRDefault="004C3033" w:rsidP="004C3033">
      <w:pPr>
        <w:pStyle w:val="Default"/>
        <w:rPr>
          <w:rFonts w:asciiTheme="minorHAnsi" w:hAnsiTheme="minorHAnsi" w:cs="Courier New"/>
          <w:sz w:val="28"/>
          <w:szCs w:val="28"/>
        </w:rPr>
      </w:pPr>
    </w:p>
    <w:p w14:paraId="37E78400" w14:textId="77777777" w:rsidR="004C3033" w:rsidRDefault="00380282" w:rsidP="004C3033">
      <w:pPr>
        <w:pStyle w:val="Default"/>
        <w:rPr>
          <w:rFonts w:asciiTheme="minorHAnsi" w:hAnsiTheme="minorHAnsi"/>
          <w:sz w:val="28"/>
          <w:szCs w:val="28"/>
        </w:rPr>
      </w:pPr>
      <w:r w:rsidRPr="004C3033">
        <w:rPr>
          <w:rFonts w:asciiTheme="minorHAnsi" w:hAnsiTheme="minorHAnsi" w:cs="Courier New"/>
          <w:sz w:val="28"/>
          <w:szCs w:val="28"/>
        </w:rPr>
        <w:t>-</w:t>
      </w:r>
      <w:r w:rsidRPr="004C3033">
        <w:rPr>
          <w:rFonts w:asciiTheme="minorHAnsi" w:hAnsiTheme="minorHAnsi"/>
          <w:sz w:val="28"/>
          <w:szCs w:val="28"/>
        </w:rPr>
        <w:t>Adds $729k in 14 new medical residents to address the shortage of physicians in the state and continue implementation of the 10-year Graduate Medical Education plan.</w:t>
      </w:r>
    </w:p>
    <w:p w14:paraId="05D81A4C" w14:textId="32F9E589" w:rsidR="00380282" w:rsidRPr="004C3033" w:rsidRDefault="00380282" w:rsidP="004C3033">
      <w:pPr>
        <w:pStyle w:val="Default"/>
        <w:rPr>
          <w:rFonts w:asciiTheme="minorHAnsi" w:hAnsiTheme="minorHAnsi"/>
          <w:sz w:val="28"/>
          <w:szCs w:val="28"/>
        </w:rPr>
      </w:pPr>
      <w:r w:rsidRPr="004C3033">
        <w:rPr>
          <w:rFonts w:asciiTheme="minorHAnsi" w:hAnsiTheme="minorHAnsi"/>
          <w:sz w:val="28"/>
          <w:szCs w:val="28"/>
        </w:rPr>
        <w:t xml:space="preserve">  </w:t>
      </w:r>
    </w:p>
    <w:p w14:paraId="212BD227" w14:textId="77777777" w:rsidR="00380282" w:rsidRPr="004C3033" w:rsidRDefault="00380282" w:rsidP="004C3033">
      <w:pPr>
        <w:pStyle w:val="Default"/>
        <w:rPr>
          <w:rFonts w:asciiTheme="minorHAnsi" w:hAnsiTheme="minorHAnsi"/>
          <w:sz w:val="28"/>
          <w:szCs w:val="28"/>
        </w:rPr>
      </w:pPr>
      <w:r w:rsidRPr="004C3033">
        <w:rPr>
          <w:rFonts w:asciiTheme="minorHAnsi" w:hAnsiTheme="minorHAnsi" w:cs="Courier New"/>
          <w:sz w:val="28"/>
          <w:szCs w:val="28"/>
        </w:rPr>
        <w:t>-</w:t>
      </w:r>
      <w:r w:rsidRPr="004C3033">
        <w:rPr>
          <w:rFonts w:asciiTheme="minorHAnsi" w:hAnsiTheme="minorHAnsi"/>
          <w:sz w:val="28"/>
          <w:szCs w:val="28"/>
        </w:rPr>
        <w:t xml:space="preserve">Expands the capacity of health profession programs at Boise State University ($1.5 million) and the nursing program at Idaho State University ($773k). </w:t>
      </w:r>
    </w:p>
    <w:p w14:paraId="0DEAE4BD" w14:textId="47BFB590" w:rsidR="00380282" w:rsidRDefault="00380282" w:rsidP="004C3033">
      <w:pPr>
        <w:pStyle w:val="Default"/>
        <w:rPr>
          <w:rFonts w:asciiTheme="minorHAnsi" w:hAnsiTheme="minorHAnsi"/>
          <w:sz w:val="28"/>
          <w:szCs w:val="28"/>
        </w:rPr>
      </w:pPr>
      <w:r w:rsidRPr="004C3033">
        <w:rPr>
          <w:rFonts w:asciiTheme="minorHAnsi" w:hAnsiTheme="minorHAnsi"/>
          <w:sz w:val="28"/>
          <w:szCs w:val="28"/>
        </w:rPr>
        <w:lastRenderedPageBreak/>
        <w:t xml:space="preserve">-Proposes $10 million in the health professions building at the College of Western Idaho to increase the healthcare program’s new student capacity by 64% for nursing, occupational therapy, and medical assistants, among other health professions. </w:t>
      </w:r>
    </w:p>
    <w:p w14:paraId="20A52CAE" w14:textId="77777777" w:rsidR="004C3033" w:rsidRPr="004C3033" w:rsidRDefault="004C3033" w:rsidP="004C3033">
      <w:pPr>
        <w:pStyle w:val="Default"/>
        <w:rPr>
          <w:rFonts w:asciiTheme="minorHAnsi" w:hAnsiTheme="minorHAnsi"/>
          <w:sz w:val="28"/>
          <w:szCs w:val="28"/>
        </w:rPr>
      </w:pPr>
    </w:p>
    <w:p w14:paraId="4C239DC1" w14:textId="5FB07F33" w:rsidR="00380282" w:rsidRPr="004C3033" w:rsidRDefault="00380282" w:rsidP="004C3033">
      <w:pPr>
        <w:pStyle w:val="Default"/>
        <w:rPr>
          <w:rFonts w:asciiTheme="minorHAnsi" w:hAnsiTheme="minorHAnsi"/>
          <w:sz w:val="28"/>
          <w:szCs w:val="28"/>
        </w:rPr>
      </w:pPr>
      <w:r w:rsidRPr="004C3033">
        <w:rPr>
          <w:rFonts w:asciiTheme="minorHAnsi" w:hAnsiTheme="minorHAnsi"/>
          <w:sz w:val="28"/>
          <w:szCs w:val="28"/>
        </w:rPr>
        <w:t xml:space="preserve">-Returns a net of $94.5 million of taxpayer dollars to the General Fund from the Medicaid program. The Governor’s </w:t>
      </w:r>
      <w:r w:rsidR="004C3033" w:rsidRPr="004C3033">
        <w:rPr>
          <w:rFonts w:asciiTheme="minorHAnsi" w:hAnsiTheme="minorHAnsi"/>
          <w:sz w:val="28"/>
          <w:szCs w:val="28"/>
        </w:rPr>
        <w:t xml:space="preserve">proposed </w:t>
      </w:r>
      <w:r w:rsidRPr="004C3033">
        <w:rPr>
          <w:rFonts w:asciiTheme="minorHAnsi" w:hAnsiTheme="minorHAnsi"/>
          <w:sz w:val="28"/>
          <w:szCs w:val="28"/>
        </w:rPr>
        <w:t xml:space="preserve">budget also invests in Medicaid cost containment strategies such as enhanced staffing in the Medicaid fraud unit overseen by the Attorney General.  </w:t>
      </w:r>
    </w:p>
    <w:p w14:paraId="0D67D7E0" w14:textId="77777777" w:rsidR="00380282" w:rsidRPr="004C3033" w:rsidRDefault="00380282" w:rsidP="004C3033">
      <w:pPr>
        <w:pStyle w:val="Default"/>
        <w:rPr>
          <w:rFonts w:asciiTheme="minorHAnsi" w:hAnsiTheme="minorHAnsi"/>
          <w:sz w:val="28"/>
          <w:szCs w:val="28"/>
        </w:rPr>
      </w:pPr>
    </w:p>
    <w:p w14:paraId="63D15FEC" w14:textId="35FCB517" w:rsidR="00380282" w:rsidRPr="004C3033" w:rsidRDefault="004C3033" w:rsidP="004C3033">
      <w:pPr>
        <w:pStyle w:val="Default"/>
        <w:rPr>
          <w:rFonts w:asciiTheme="minorHAnsi" w:hAnsiTheme="minorHAnsi"/>
          <w:sz w:val="28"/>
          <w:szCs w:val="28"/>
        </w:rPr>
      </w:pPr>
      <w:r w:rsidRPr="004C3033">
        <w:rPr>
          <w:rFonts w:asciiTheme="minorHAnsi" w:hAnsiTheme="minorHAnsi"/>
          <w:sz w:val="28"/>
          <w:szCs w:val="28"/>
        </w:rPr>
        <w:t xml:space="preserve">-Proposes </w:t>
      </w:r>
      <w:r w:rsidR="00380282" w:rsidRPr="004C3033">
        <w:rPr>
          <w:rFonts w:asciiTheme="minorHAnsi" w:hAnsiTheme="minorHAnsi"/>
          <w:sz w:val="28"/>
          <w:szCs w:val="28"/>
        </w:rPr>
        <w:t xml:space="preserve">reinvesting $25 million of Medicaid savings into the state’s High Risk Reinsurance Pool, which will lower premiums on the individual market by an estimated 7%. </w:t>
      </w:r>
    </w:p>
    <w:p w14:paraId="7259DFBC" w14:textId="77777777" w:rsidR="00380282" w:rsidRPr="004C3033" w:rsidRDefault="00380282" w:rsidP="004C3033">
      <w:pPr>
        <w:pStyle w:val="Default"/>
        <w:rPr>
          <w:rFonts w:asciiTheme="minorHAnsi" w:hAnsiTheme="minorHAnsi"/>
          <w:sz w:val="28"/>
          <w:szCs w:val="28"/>
        </w:rPr>
      </w:pPr>
    </w:p>
    <w:p w14:paraId="7CE92AED" w14:textId="6D09D3B4" w:rsidR="00380282" w:rsidRPr="004C3033" w:rsidRDefault="004C3033" w:rsidP="004C3033">
      <w:pPr>
        <w:pStyle w:val="Default"/>
        <w:rPr>
          <w:rFonts w:asciiTheme="minorHAnsi" w:hAnsiTheme="minorHAnsi"/>
          <w:sz w:val="28"/>
          <w:szCs w:val="28"/>
        </w:rPr>
      </w:pPr>
      <w:r w:rsidRPr="004C3033">
        <w:rPr>
          <w:rFonts w:asciiTheme="minorHAnsi" w:hAnsiTheme="minorHAnsi"/>
          <w:sz w:val="28"/>
          <w:szCs w:val="28"/>
        </w:rPr>
        <w:t>-P</w:t>
      </w:r>
      <w:r w:rsidR="00380282" w:rsidRPr="004C3033">
        <w:rPr>
          <w:rFonts w:asciiTheme="minorHAnsi" w:hAnsiTheme="minorHAnsi"/>
          <w:sz w:val="28"/>
          <w:szCs w:val="28"/>
        </w:rPr>
        <w:t xml:space="preserve">rovides $5 million to </w:t>
      </w:r>
      <w:r w:rsidR="00380282" w:rsidRPr="004C3033">
        <w:rPr>
          <w:rFonts w:asciiTheme="minorHAnsi" w:hAnsiTheme="minorHAnsi"/>
          <w:b/>
          <w:bCs/>
          <w:sz w:val="28"/>
          <w:szCs w:val="28"/>
        </w:rPr>
        <w:t xml:space="preserve">senior centers </w:t>
      </w:r>
      <w:r w:rsidR="00380282" w:rsidRPr="004C3033">
        <w:rPr>
          <w:rFonts w:asciiTheme="minorHAnsi" w:hAnsiTheme="minorHAnsi"/>
          <w:sz w:val="28"/>
          <w:szCs w:val="28"/>
        </w:rPr>
        <w:t xml:space="preserve">to ensure essential services can be delivered across the state, and $720k for respite services for vulnerable seniors. </w:t>
      </w:r>
    </w:p>
    <w:p w14:paraId="1820BB37" w14:textId="77777777" w:rsidR="00380282" w:rsidRPr="004C3033" w:rsidRDefault="00380282" w:rsidP="004C3033">
      <w:pPr>
        <w:pStyle w:val="Default"/>
        <w:rPr>
          <w:rFonts w:asciiTheme="minorHAnsi" w:hAnsiTheme="minorHAnsi"/>
          <w:sz w:val="28"/>
          <w:szCs w:val="28"/>
        </w:rPr>
      </w:pPr>
    </w:p>
    <w:p w14:paraId="3ABADCDC" w14:textId="3DABC0B2" w:rsidR="00380282" w:rsidRPr="004C3033" w:rsidRDefault="004C3033" w:rsidP="004C3033">
      <w:pPr>
        <w:pStyle w:val="Default"/>
        <w:rPr>
          <w:rFonts w:asciiTheme="minorHAnsi" w:hAnsiTheme="minorHAnsi"/>
          <w:sz w:val="28"/>
          <w:szCs w:val="28"/>
        </w:rPr>
      </w:pPr>
      <w:r w:rsidRPr="004C3033">
        <w:rPr>
          <w:rFonts w:asciiTheme="minorHAnsi" w:hAnsiTheme="minorHAnsi"/>
          <w:sz w:val="28"/>
          <w:szCs w:val="28"/>
        </w:rPr>
        <w:t>-E</w:t>
      </w:r>
      <w:r w:rsidR="00380282" w:rsidRPr="004C3033">
        <w:rPr>
          <w:rFonts w:asciiTheme="minorHAnsi" w:hAnsiTheme="minorHAnsi"/>
          <w:sz w:val="28"/>
          <w:szCs w:val="28"/>
        </w:rPr>
        <w:t xml:space="preserve">nhances the </w:t>
      </w:r>
      <w:r w:rsidR="00380282" w:rsidRPr="004C3033">
        <w:rPr>
          <w:rFonts w:asciiTheme="minorHAnsi" w:hAnsiTheme="minorHAnsi"/>
          <w:b/>
          <w:bCs/>
          <w:sz w:val="28"/>
          <w:szCs w:val="28"/>
        </w:rPr>
        <w:t xml:space="preserve">child welfare </w:t>
      </w:r>
      <w:r w:rsidR="00380282" w:rsidRPr="004C3033">
        <w:rPr>
          <w:rFonts w:asciiTheme="minorHAnsi" w:hAnsiTheme="minorHAnsi"/>
          <w:sz w:val="28"/>
          <w:szCs w:val="28"/>
        </w:rPr>
        <w:t xml:space="preserve">system by augmenting staffing with </w:t>
      </w:r>
      <w:proofErr w:type="gramStart"/>
      <w:r w:rsidR="00380282" w:rsidRPr="004C3033">
        <w:rPr>
          <w:rFonts w:asciiTheme="minorHAnsi" w:hAnsiTheme="minorHAnsi"/>
          <w:sz w:val="28"/>
          <w:szCs w:val="28"/>
        </w:rPr>
        <w:t>21</w:t>
      </w:r>
      <w:proofErr w:type="gramEnd"/>
      <w:r w:rsidR="00380282" w:rsidRPr="004C3033">
        <w:rPr>
          <w:rFonts w:asciiTheme="minorHAnsi" w:hAnsiTheme="minorHAnsi"/>
          <w:sz w:val="28"/>
          <w:szCs w:val="28"/>
        </w:rPr>
        <w:t xml:space="preserve"> social workers and 3 psychosocial rehabilitation specialists, while providing a 7% equity increase for safety assessors and case managers, to address current staffing challenges in the child welfare system.  </w:t>
      </w:r>
    </w:p>
    <w:p w14:paraId="5F4EE7D1" w14:textId="77777777" w:rsidR="00380282" w:rsidRPr="00380282" w:rsidRDefault="00380282" w:rsidP="004C3033">
      <w:pPr>
        <w:spacing w:after="0"/>
        <w:rPr>
          <w:rFonts w:cs="Helvetica"/>
          <w:color w:val="202020"/>
          <w:sz w:val="28"/>
          <w:szCs w:val="28"/>
        </w:rPr>
      </w:pPr>
    </w:p>
    <w:p w14:paraId="1233A800" w14:textId="653515EB" w:rsidR="000A6363" w:rsidRPr="00D37599" w:rsidRDefault="000A6363">
      <w:pPr>
        <w:rPr>
          <w:rFonts w:cs="Helvetica"/>
          <w:b/>
          <w:bCs/>
          <w:color w:val="202020"/>
          <w:sz w:val="28"/>
          <w:szCs w:val="28"/>
          <w:u w:val="single"/>
        </w:rPr>
      </w:pPr>
      <w:r w:rsidRPr="00D37599">
        <w:rPr>
          <w:rFonts w:cs="Helvetica"/>
          <w:b/>
          <w:bCs/>
          <w:color w:val="202020"/>
          <w:sz w:val="28"/>
          <w:szCs w:val="28"/>
          <w:u w:val="single"/>
        </w:rPr>
        <w:t>Health and Welfare Committees</w:t>
      </w:r>
    </w:p>
    <w:p w14:paraId="33FCFA6A" w14:textId="4CCDC607" w:rsidR="00CF16BF" w:rsidRDefault="000A6363">
      <w:pPr>
        <w:rPr>
          <w:rFonts w:cs="Helvetica"/>
          <w:color w:val="202020"/>
          <w:sz w:val="28"/>
          <w:szCs w:val="28"/>
        </w:rPr>
      </w:pPr>
      <w:r w:rsidRPr="00880075">
        <w:rPr>
          <w:rFonts w:cs="Helvetica"/>
          <w:color w:val="202020"/>
          <w:sz w:val="28"/>
          <w:szCs w:val="28"/>
        </w:rPr>
        <w:t>The Senate Health and Welfare committee</w:t>
      </w:r>
      <w:r w:rsidR="00CF16BF">
        <w:rPr>
          <w:rFonts w:cs="Helvetica"/>
          <w:color w:val="202020"/>
          <w:sz w:val="28"/>
          <w:szCs w:val="28"/>
        </w:rPr>
        <w:t xml:space="preserve"> began their annual rules review process.  Senator Fred Martin remains the </w:t>
      </w:r>
      <w:proofErr w:type="gramStart"/>
      <w:r w:rsidR="00CF16BF">
        <w:rPr>
          <w:rFonts w:cs="Helvetica"/>
          <w:color w:val="202020"/>
          <w:sz w:val="28"/>
          <w:szCs w:val="28"/>
        </w:rPr>
        <w:t>Chairman</w:t>
      </w:r>
      <w:proofErr w:type="gramEnd"/>
      <w:r w:rsidR="00CF16BF">
        <w:rPr>
          <w:rFonts w:cs="Helvetica"/>
          <w:color w:val="202020"/>
          <w:sz w:val="28"/>
          <w:szCs w:val="28"/>
        </w:rPr>
        <w:t xml:space="preserve"> of that committee</w:t>
      </w:r>
      <w:r w:rsidR="004C3033">
        <w:rPr>
          <w:rFonts w:cs="Helvetica"/>
          <w:color w:val="202020"/>
          <w:sz w:val="28"/>
          <w:szCs w:val="28"/>
        </w:rPr>
        <w:t>. In week two, the Idaho Medical Association organized a presentation to that committee focusing on physician and healthcare worker burnout and the effect of COVID in this regard.</w:t>
      </w:r>
      <w:r w:rsidRPr="00880075">
        <w:rPr>
          <w:rFonts w:cs="Helvetica"/>
          <w:color w:val="202020"/>
          <w:sz w:val="28"/>
          <w:szCs w:val="28"/>
        </w:rPr>
        <w:t xml:space="preserve"> </w:t>
      </w:r>
    </w:p>
    <w:p w14:paraId="32E0EC22" w14:textId="38435E4E" w:rsidR="00A90776" w:rsidRDefault="00CF16BF">
      <w:pPr>
        <w:rPr>
          <w:rFonts w:cs="Helvetica"/>
          <w:color w:val="202020"/>
          <w:sz w:val="28"/>
          <w:szCs w:val="28"/>
        </w:rPr>
      </w:pPr>
      <w:r>
        <w:rPr>
          <w:rFonts w:cs="Helvetica"/>
          <w:color w:val="202020"/>
          <w:sz w:val="28"/>
          <w:szCs w:val="28"/>
        </w:rPr>
        <w:t xml:space="preserve">The House Health and Welfare committee </w:t>
      </w:r>
      <w:r w:rsidR="004C3033">
        <w:rPr>
          <w:rFonts w:cs="Helvetica"/>
          <w:color w:val="202020"/>
          <w:sz w:val="28"/>
          <w:szCs w:val="28"/>
        </w:rPr>
        <w:t>also began their rules review process and a couple bills were introduced (see below)</w:t>
      </w:r>
      <w:proofErr w:type="gramStart"/>
      <w:r w:rsidR="004C3033">
        <w:rPr>
          <w:rFonts w:cs="Helvetica"/>
          <w:color w:val="202020"/>
          <w:sz w:val="28"/>
          <w:szCs w:val="28"/>
        </w:rPr>
        <w:t xml:space="preserve">.  </w:t>
      </w:r>
      <w:proofErr w:type="gramEnd"/>
      <w:r>
        <w:rPr>
          <w:rFonts w:cs="Helvetica"/>
          <w:color w:val="202020"/>
          <w:sz w:val="28"/>
          <w:szCs w:val="28"/>
        </w:rPr>
        <w:t xml:space="preserve">Fred Wood remains </w:t>
      </w:r>
      <w:proofErr w:type="gramStart"/>
      <w:r>
        <w:rPr>
          <w:rFonts w:cs="Helvetica"/>
          <w:color w:val="202020"/>
          <w:sz w:val="28"/>
          <w:szCs w:val="28"/>
        </w:rPr>
        <w:t>chairman</w:t>
      </w:r>
      <w:proofErr w:type="gramEnd"/>
      <w:r>
        <w:rPr>
          <w:rFonts w:cs="Helvetica"/>
          <w:color w:val="202020"/>
          <w:sz w:val="28"/>
          <w:szCs w:val="28"/>
        </w:rPr>
        <w:t xml:space="preserve"> of that committee</w:t>
      </w:r>
      <w:r w:rsidR="004C3033">
        <w:rPr>
          <w:rFonts w:cs="Helvetica"/>
          <w:color w:val="202020"/>
          <w:sz w:val="28"/>
          <w:szCs w:val="28"/>
        </w:rPr>
        <w:t xml:space="preserve">, and every indication is that he will do the minimum necessary to get critical and required </w:t>
      </w:r>
      <w:r w:rsidR="006228D2">
        <w:rPr>
          <w:rFonts w:cs="Helvetica"/>
          <w:color w:val="202020"/>
          <w:sz w:val="28"/>
          <w:szCs w:val="28"/>
        </w:rPr>
        <w:t xml:space="preserve">work completed, he is not likely to tolerate frivolous or pandering-type legislation in his committee this year.  </w:t>
      </w:r>
      <w:r>
        <w:rPr>
          <w:rFonts w:cs="Helvetica"/>
          <w:color w:val="202020"/>
          <w:sz w:val="28"/>
          <w:szCs w:val="28"/>
        </w:rPr>
        <w:t xml:space="preserve"> </w:t>
      </w:r>
    </w:p>
    <w:p w14:paraId="0B8599ED" w14:textId="1F6EC66E" w:rsidR="006228D2" w:rsidRDefault="006228D2">
      <w:pPr>
        <w:rPr>
          <w:rFonts w:cs="Helvetica"/>
          <w:color w:val="202020"/>
          <w:sz w:val="28"/>
          <w:szCs w:val="28"/>
        </w:rPr>
      </w:pPr>
    </w:p>
    <w:p w14:paraId="77BF3FAD" w14:textId="77777777" w:rsidR="006228D2" w:rsidRDefault="006228D2">
      <w:pPr>
        <w:rPr>
          <w:rFonts w:cs="Helvetica"/>
          <w:color w:val="202020"/>
          <w:sz w:val="28"/>
          <w:szCs w:val="28"/>
          <w:u w:val="single"/>
        </w:rPr>
      </w:pPr>
    </w:p>
    <w:p w14:paraId="5BE36734" w14:textId="7A601ED4" w:rsidR="00CE20D7" w:rsidRPr="00D37599" w:rsidRDefault="00CE20D7" w:rsidP="00A90776">
      <w:pPr>
        <w:spacing w:after="0"/>
        <w:rPr>
          <w:rFonts w:cs="Helvetica"/>
          <w:b/>
          <w:bCs/>
          <w:color w:val="202020"/>
          <w:sz w:val="28"/>
          <w:szCs w:val="28"/>
          <w:u w:val="single"/>
        </w:rPr>
      </w:pPr>
      <w:r w:rsidRPr="00D37599">
        <w:rPr>
          <w:rFonts w:cs="Helvetica"/>
          <w:b/>
          <w:bCs/>
          <w:color w:val="202020"/>
          <w:sz w:val="28"/>
          <w:szCs w:val="28"/>
          <w:u w:val="single"/>
        </w:rPr>
        <w:lastRenderedPageBreak/>
        <w:t>New Legislation Introduced this week:</w:t>
      </w:r>
    </w:p>
    <w:p w14:paraId="548B9962" w14:textId="77777777" w:rsidR="006228D2" w:rsidRDefault="006228D2" w:rsidP="00A90776">
      <w:pPr>
        <w:spacing w:after="0"/>
        <w:rPr>
          <w:rFonts w:cs="Helvetica"/>
          <w:color w:val="202020"/>
          <w:sz w:val="28"/>
          <w:szCs w:val="28"/>
          <w:u w:val="single"/>
        </w:rPr>
      </w:pPr>
    </w:p>
    <w:p w14:paraId="448E0276" w14:textId="4169C5B2" w:rsidR="00CE20D7" w:rsidRPr="006228D2" w:rsidRDefault="00CE20D7" w:rsidP="00A90776">
      <w:pPr>
        <w:spacing w:after="0"/>
        <w:rPr>
          <w:rFonts w:cs="Helvetica"/>
          <w:b/>
          <w:bCs/>
          <w:color w:val="202020"/>
          <w:sz w:val="28"/>
          <w:szCs w:val="28"/>
        </w:rPr>
      </w:pPr>
      <w:r w:rsidRPr="00A90776">
        <w:rPr>
          <w:rFonts w:cs="Helvetica"/>
          <w:b/>
          <w:bCs/>
          <w:color w:val="202020"/>
          <w:sz w:val="28"/>
          <w:szCs w:val="28"/>
        </w:rPr>
        <w:t xml:space="preserve">H </w:t>
      </w:r>
      <w:r w:rsidR="006228D2">
        <w:rPr>
          <w:rFonts w:cs="Helvetica"/>
          <w:b/>
          <w:bCs/>
          <w:color w:val="202020"/>
          <w:sz w:val="28"/>
          <w:szCs w:val="28"/>
        </w:rPr>
        <w:t>446</w:t>
      </w:r>
      <w:r w:rsidRPr="00A90776">
        <w:rPr>
          <w:rFonts w:cs="Helvetica"/>
          <w:b/>
          <w:bCs/>
          <w:color w:val="202020"/>
          <w:sz w:val="28"/>
          <w:szCs w:val="28"/>
        </w:rPr>
        <w:t xml:space="preserve">:  </w:t>
      </w:r>
      <w:r w:rsidR="006228D2">
        <w:rPr>
          <w:rFonts w:cs="Helvetica"/>
          <w:b/>
          <w:bCs/>
          <w:color w:val="202020"/>
          <w:sz w:val="28"/>
          <w:szCs w:val="28"/>
        </w:rPr>
        <w:t>Controlled substances, nabiximols</w:t>
      </w:r>
      <w:r>
        <w:rPr>
          <w:rFonts w:cs="Helvetica"/>
          <w:color w:val="202020"/>
          <w:sz w:val="28"/>
          <w:szCs w:val="28"/>
        </w:rPr>
        <w:t xml:space="preserve">, by </w:t>
      </w:r>
      <w:r w:rsidR="00000E4F">
        <w:rPr>
          <w:rFonts w:cs="Helvetica"/>
          <w:color w:val="202020"/>
          <w:sz w:val="28"/>
          <w:szCs w:val="28"/>
        </w:rPr>
        <w:t>Rep.</w:t>
      </w:r>
      <w:r w:rsidR="00267517">
        <w:rPr>
          <w:rFonts w:cs="Helvetica"/>
          <w:color w:val="202020"/>
          <w:sz w:val="28"/>
          <w:szCs w:val="28"/>
        </w:rPr>
        <w:t xml:space="preserve"> Wood, Sen. Martin</w:t>
      </w:r>
    </w:p>
    <w:p w14:paraId="79DDD428" w14:textId="77777777" w:rsidR="006228D2" w:rsidRDefault="00CE20D7" w:rsidP="00A90776">
      <w:pPr>
        <w:spacing w:after="0"/>
        <w:rPr>
          <w:rFonts w:cs="Helvetica"/>
          <w:color w:val="202020"/>
          <w:sz w:val="28"/>
          <w:szCs w:val="28"/>
        </w:rPr>
      </w:pPr>
      <w:r>
        <w:rPr>
          <w:rFonts w:cs="Helvetica"/>
          <w:color w:val="202020"/>
          <w:sz w:val="28"/>
          <w:szCs w:val="28"/>
        </w:rPr>
        <w:t xml:space="preserve">This bill </w:t>
      </w:r>
      <w:r w:rsidR="006228D2">
        <w:rPr>
          <w:rFonts w:cs="Helvetica"/>
          <w:color w:val="202020"/>
          <w:sz w:val="28"/>
          <w:szCs w:val="28"/>
        </w:rPr>
        <w:t>exempts nabiximols from the definitions of marijuana and tetrahydrocannabinols under the state’s Uniform Controlled Substance Act</w:t>
      </w:r>
      <w:proofErr w:type="gramStart"/>
      <w:r w:rsidR="006228D2">
        <w:rPr>
          <w:rFonts w:cs="Helvetica"/>
          <w:color w:val="202020"/>
          <w:sz w:val="28"/>
          <w:szCs w:val="28"/>
        </w:rPr>
        <w:t xml:space="preserve">.  </w:t>
      </w:r>
      <w:proofErr w:type="gramEnd"/>
      <w:r w:rsidR="006228D2">
        <w:rPr>
          <w:rFonts w:cs="Helvetica"/>
          <w:color w:val="202020"/>
          <w:sz w:val="28"/>
          <w:szCs w:val="28"/>
        </w:rPr>
        <w:t>Nabiximols is currently undergoing the FDA approval process and is being studied for use in Multiple Sclerosis and other neurological disorders.</w:t>
      </w:r>
    </w:p>
    <w:p w14:paraId="5B0DA06B" w14:textId="435A3A8E" w:rsidR="009973EC" w:rsidRPr="009973EC" w:rsidRDefault="009973EC" w:rsidP="00A90776">
      <w:pPr>
        <w:spacing w:after="0"/>
        <w:rPr>
          <w:rFonts w:cs="Helvetica"/>
          <w:i/>
          <w:iCs/>
          <w:color w:val="202020"/>
          <w:sz w:val="28"/>
          <w:szCs w:val="28"/>
        </w:rPr>
      </w:pPr>
      <w:r w:rsidRPr="009973EC">
        <w:rPr>
          <w:rFonts w:cs="Helvetica"/>
          <w:i/>
          <w:iCs/>
          <w:color w:val="202020"/>
          <w:sz w:val="28"/>
          <w:szCs w:val="28"/>
        </w:rPr>
        <w:t xml:space="preserve">Status:  introduced in House </w:t>
      </w:r>
      <w:r w:rsidR="006228D2">
        <w:rPr>
          <w:rFonts w:cs="Helvetica"/>
          <w:i/>
          <w:iCs/>
          <w:color w:val="202020"/>
          <w:sz w:val="28"/>
          <w:szCs w:val="28"/>
        </w:rPr>
        <w:t xml:space="preserve">Health and Welfare on January </w:t>
      </w:r>
      <w:r w:rsidR="00D37599">
        <w:rPr>
          <w:rFonts w:cs="Helvetica"/>
          <w:i/>
          <w:iCs/>
          <w:color w:val="202020"/>
          <w:sz w:val="28"/>
          <w:szCs w:val="28"/>
        </w:rPr>
        <w:t>18</w:t>
      </w:r>
      <w:r w:rsidRPr="009973EC">
        <w:rPr>
          <w:rFonts w:cs="Helvetica"/>
          <w:i/>
          <w:iCs/>
          <w:color w:val="202020"/>
          <w:sz w:val="28"/>
          <w:szCs w:val="28"/>
        </w:rPr>
        <w:t>, awaiting hearing</w:t>
      </w:r>
    </w:p>
    <w:p w14:paraId="5C5CD61A" w14:textId="77777777" w:rsidR="00CE20D7" w:rsidRDefault="00CE20D7" w:rsidP="00A90776">
      <w:pPr>
        <w:spacing w:after="0"/>
        <w:rPr>
          <w:rFonts w:cs="Helvetica"/>
          <w:color w:val="202020"/>
          <w:sz w:val="28"/>
          <w:szCs w:val="28"/>
        </w:rPr>
      </w:pPr>
    </w:p>
    <w:p w14:paraId="07A149A8" w14:textId="1AB8B3F0" w:rsidR="00F1331C" w:rsidRPr="00D37599" w:rsidRDefault="00D37599" w:rsidP="00A90776">
      <w:pPr>
        <w:spacing w:after="0"/>
        <w:rPr>
          <w:rFonts w:cs="Helvetica"/>
          <w:b/>
          <w:bCs/>
          <w:color w:val="202020"/>
          <w:sz w:val="28"/>
          <w:szCs w:val="28"/>
          <w:u w:val="single"/>
        </w:rPr>
      </w:pPr>
      <w:r w:rsidRPr="00D37599">
        <w:rPr>
          <w:rFonts w:cs="Helvetica"/>
          <w:b/>
          <w:bCs/>
          <w:color w:val="202020"/>
          <w:sz w:val="28"/>
          <w:szCs w:val="28"/>
          <w:u w:val="single"/>
        </w:rPr>
        <w:t>Looking Forward:</w:t>
      </w:r>
    </w:p>
    <w:p w14:paraId="3ADBAD51" w14:textId="1894DFEF" w:rsidR="00D37599" w:rsidRDefault="00D37599" w:rsidP="00A90776">
      <w:pPr>
        <w:spacing w:after="0"/>
        <w:rPr>
          <w:rFonts w:cs="Helvetica"/>
          <w:color w:val="202020"/>
          <w:sz w:val="28"/>
          <w:szCs w:val="28"/>
        </w:rPr>
      </w:pPr>
    </w:p>
    <w:p w14:paraId="225F8FB2" w14:textId="5FBEA087" w:rsidR="00D37599" w:rsidRDefault="00D37599" w:rsidP="00A90776">
      <w:pPr>
        <w:spacing w:after="0"/>
        <w:rPr>
          <w:rFonts w:cs="Helvetica"/>
          <w:color w:val="202020"/>
          <w:sz w:val="28"/>
          <w:szCs w:val="28"/>
        </w:rPr>
      </w:pPr>
      <w:r>
        <w:rPr>
          <w:rFonts w:cs="Helvetica"/>
          <w:color w:val="202020"/>
          <w:sz w:val="28"/>
          <w:szCs w:val="28"/>
        </w:rPr>
        <w:t xml:space="preserve">The Joint Finance Appropriations Committee is scheduled to hold hearings on the health education programs </w:t>
      </w:r>
      <w:r w:rsidR="00395F5D">
        <w:rPr>
          <w:rFonts w:cs="Helvetica"/>
          <w:color w:val="202020"/>
          <w:sz w:val="28"/>
          <w:szCs w:val="28"/>
        </w:rPr>
        <w:t>next week on Tuesday, January 25 (Boise Internal Medicine Residency, Psychiatry Residency), Thursday, January 27 (FMRI, University of Utah, and Eastern Idaho medical residencies), and Friday, January 28 (WWAMI).</w:t>
      </w:r>
    </w:p>
    <w:p w14:paraId="0B26CC1C" w14:textId="6A70FC2D" w:rsidR="00D37599" w:rsidRDefault="00D37599" w:rsidP="00A90776">
      <w:pPr>
        <w:spacing w:after="0"/>
        <w:rPr>
          <w:rFonts w:cs="Helvetica"/>
          <w:color w:val="202020"/>
          <w:sz w:val="28"/>
          <w:szCs w:val="28"/>
        </w:rPr>
      </w:pPr>
    </w:p>
    <w:p w14:paraId="7B8B4EB2" w14:textId="65618B1A" w:rsidR="00D37599" w:rsidRDefault="00D37599" w:rsidP="00A90776">
      <w:pPr>
        <w:spacing w:after="0"/>
        <w:rPr>
          <w:rFonts w:cs="Helvetica"/>
          <w:color w:val="202020"/>
          <w:sz w:val="28"/>
          <w:szCs w:val="28"/>
        </w:rPr>
      </w:pPr>
      <w:r>
        <w:rPr>
          <w:rFonts w:cs="Helvetica"/>
          <w:color w:val="202020"/>
          <w:sz w:val="28"/>
          <w:szCs w:val="28"/>
        </w:rPr>
        <w:t>We expect to see a large number of bills introduced this year related to COVID, mask mandates, vaccine mandates and the like</w:t>
      </w:r>
      <w:proofErr w:type="gramStart"/>
      <w:r>
        <w:rPr>
          <w:rFonts w:cs="Helvetica"/>
          <w:color w:val="202020"/>
          <w:sz w:val="28"/>
          <w:szCs w:val="28"/>
        </w:rPr>
        <w:t xml:space="preserve">.  </w:t>
      </w:r>
      <w:proofErr w:type="gramEnd"/>
    </w:p>
    <w:p w14:paraId="684C426D" w14:textId="77777777" w:rsidR="00D37599" w:rsidRDefault="00D37599" w:rsidP="00A90776">
      <w:pPr>
        <w:spacing w:after="0"/>
        <w:rPr>
          <w:rFonts w:cs="Helvetica"/>
          <w:color w:val="202020"/>
          <w:sz w:val="28"/>
          <w:szCs w:val="28"/>
        </w:rPr>
      </w:pPr>
    </w:p>
    <w:p w14:paraId="0B87386C" w14:textId="570D871E" w:rsidR="00D37599" w:rsidRDefault="00D37599" w:rsidP="00A90776">
      <w:pPr>
        <w:spacing w:after="0"/>
        <w:rPr>
          <w:rFonts w:cs="Helvetica"/>
          <w:color w:val="202020"/>
          <w:sz w:val="28"/>
          <w:szCs w:val="28"/>
        </w:rPr>
      </w:pPr>
      <w:r>
        <w:rPr>
          <w:rFonts w:cs="Helvetica"/>
          <w:color w:val="202020"/>
          <w:sz w:val="28"/>
          <w:szCs w:val="28"/>
        </w:rPr>
        <w:t>This year is an election year in which all 105 seats in the legislature will be up for election, as well as all the state Constitutional Offices</w:t>
      </w:r>
      <w:proofErr w:type="gramStart"/>
      <w:r>
        <w:rPr>
          <w:rFonts w:cs="Helvetica"/>
          <w:color w:val="202020"/>
          <w:sz w:val="28"/>
          <w:szCs w:val="28"/>
        </w:rPr>
        <w:t xml:space="preserve">.  </w:t>
      </w:r>
      <w:proofErr w:type="gramEnd"/>
      <w:r>
        <w:rPr>
          <w:rFonts w:cs="Helvetica"/>
          <w:color w:val="202020"/>
          <w:sz w:val="28"/>
          <w:szCs w:val="28"/>
        </w:rPr>
        <w:t xml:space="preserve">This will be the first election after the </w:t>
      </w:r>
      <w:r w:rsidR="001F5EFF">
        <w:rPr>
          <w:rFonts w:cs="Helvetica"/>
          <w:color w:val="202020"/>
          <w:sz w:val="28"/>
          <w:szCs w:val="28"/>
        </w:rPr>
        <w:t>Decennial</w:t>
      </w:r>
      <w:r>
        <w:rPr>
          <w:rFonts w:cs="Helvetica"/>
          <w:color w:val="202020"/>
          <w:sz w:val="28"/>
          <w:szCs w:val="28"/>
        </w:rPr>
        <w:t xml:space="preserve"> redistricting process</w:t>
      </w:r>
      <w:proofErr w:type="gramStart"/>
      <w:r>
        <w:rPr>
          <w:rFonts w:cs="Helvetica"/>
          <w:color w:val="202020"/>
          <w:sz w:val="28"/>
          <w:szCs w:val="28"/>
        </w:rPr>
        <w:t xml:space="preserve">.  </w:t>
      </w:r>
      <w:proofErr w:type="gramEnd"/>
      <w:r>
        <w:rPr>
          <w:rFonts w:cs="Helvetica"/>
          <w:color w:val="202020"/>
          <w:sz w:val="28"/>
          <w:szCs w:val="28"/>
        </w:rPr>
        <w:t>Based on what we already know about members running for other offices, choosing to retire, and potential changes due to redistricting and election losses, we can expect a turnover in the Idaho Legislature to reach as high as 30% for 2023.</w:t>
      </w:r>
    </w:p>
    <w:p w14:paraId="67E7CE85" w14:textId="77777777" w:rsidR="00D37599" w:rsidRPr="00F1331C" w:rsidRDefault="00D37599" w:rsidP="00A90776">
      <w:pPr>
        <w:spacing w:after="0"/>
        <w:rPr>
          <w:rFonts w:cs="Helvetica"/>
          <w:color w:val="202020"/>
          <w:sz w:val="28"/>
          <w:szCs w:val="28"/>
        </w:rPr>
      </w:pPr>
    </w:p>
    <w:p w14:paraId="603E111F" w14:textId="2B106983" w:rsidR="00A90776" w:rsidRDefault="002A2DF1" w:rsidP="00A90776">
      <w:pPr>
        <w:spacing w:after="0"/>
        <w:rPr>
          <w:rFonts w:cs="Helvetica"/>
          <w:color w:val="202020"/>
          <w:sz w:val="28"/>
          <w:szCs w:val="28"/>
        </w:rPr>
      </w:pPr>
      <w:r>
        <w:rPr>
          <w:rFonts w:cs="Helvetica"/>
          <w:color w:val="202020"/>
          <w:sz w:val="28"/>
          <w:szCs w:val="28"/>
        </w:rPr>
        <w:t xml:space="preserve">We look forward to working with </w:t>
      </w:r>
      <w:r w:rsidR="00A90776">
        <w:rPr>
          <w:rFonts w:cs="Helvetica"/>
          <w:color w:val="202020"/>
          <w:sz w:val="28"/>
          <w:szCs w:val="28"/>
        </w:rPr>
        <w:t xml:space="preserve">the </w:t>
      </w:r>
      <w:r>
        <w:rPr>
          <w:rFonts w:cs="Helvetica"/>
          <w:color w:val="202020"/>
          <w:sz w:val="28"/>
          <w:szCs w:val="28"/>
        </w:rPr>
        <w:t xml:space="preserve">Idaho </w:t>
      </w:r>
      <w:r w:rsidR="00A90776">
        <w:rPr>
          <w:rFonts w:cs="Helvetica"/>
          <w:color w:val="202020"/>
          <w:sz w:val="28"/>
          <w:szCs w:val="28"/>
        </w:rPr>
        <w:t>Academy of Family Phy</w:t>
      </w:r>
      <w:r w:rsidR="00CF16BF">
        <w:rPr>
          <w:rFonts w:cs="Helvetica"/>
          <w:color w:val="202020"/>
          <w:sz w:val="28"/>
          <w:szCs w:val="28"/>
        </w:rPr>
        <w:t>s</w:t>
      </w:r>
      <w:r w:rsidR="00A90776">
        <w:rPr>
          <w:rFonts w:cs="Helvetica"/>
          <w:color w:val="202020"/>
          <w:sz w:val="28"/>
          <w:szCs w:val="28"/>
        </w:rPr>
        <w:t>i</w:t>
      </w:r>
      <w:r w:rsidR="00CF16BF">
        <w:rPr>
          <w:rFonts w:cs="Helvetica"/>
          <w:color w:val="202020"/>
          <w:sz w:val="28"/>
          <w:szCs w:val="28"/>
        </w:rPr>
        <w:t>c</w:t>
      </w:r>
      <w:r w:rsidR="00A90776">
        <w:rPr>
          <w:rFonts w:cs="Helvetica"/>
          <w:color w:val="202020"/>
          <w:sz w:val="28"/>
          <w:szCs w:val="28"/>
        </w:rPr>
        <w:t xml:space="preserve">ians </w:t>
      </w:r>
      <w:r>
        <w:rPr>
          <w:rFonts w:cs="Helvetica"/>
          <w:color w:val="202020"/>
          <w:sz w:val="28"/>
          <w:szCs w:val="28"/>
        </w:rPr>
        <w:t>during this legislative session. We will continue to track activity of interest to IAFP and provide weekly reports throughout the session</w:t>
      </w:r>
      <w:proofErr w:type="gramStart"/>
      <w:r>
        <w:rPr>
          <w:rFonts w:cs="Helvetica"/>
          <w:color w:val="202020"/>
          <w:sz w:val="28"/>
          <w:szCs w:val="28"/>
        </w:rPr>
        <w:t>.</w:t>
      </w:r>
      <w:r w:rsidR="00A90776">
        <w:rPr>
          <w:rFonts w:cs="Helvetica"/>
          <w:color w:val="202020"/>
          <w:sz w:val="28"/>
          <w:szCs w:val="28"/>
        </w:rPr>
        <w:t xml:space="preserve">  </w:t>
      </w:r>
      <w:proofErr w:type="gramEnd"/>
      <w:r w:rsidR="00A90776">
        <w:rPr>
          <w:rFonts w:cs="Helvetica"/>
          <w:color w:val="202020"/>
          <w:sz w:val="28"/>
          <w:szCs w:val="28"/>
        </w:rPr>
        <w:t>We stand ready to answer any questions you may have.</w:t>
      </w:r>
    </w:p>
    <w:p w14:paraId="6D7A464C" w14:textId="06E7C00F" w:rsidR="00A90776" w:rsidRDefault="00A90776" w:rsidP="00A90776">
      <w:pPr>
        <w:spacing w:after="0"/>
        <w:rPr>
          <w:rFonts w:cs="Helvetica"/>
          <w:color w:val="202020"/>
          <w:sz w:val="28"/>
          <w:szCs w:val="28"/>
        </w:rPr>
      </w:pPr>
    </w:p>
    <w:p w14:paraId="03BFA90A" w14:textId="16BD7E77" w:rsidR="00A90776" w:rsidRDefault="00A90776" w:rsidP="00A90776">
      <w:pPr>
        <w:spacing w:after="0"/>
        <w:rPr>
          <w:rFonts w:cs="Helvetica"/>
          <w:color w:val="202020"/>
          <w:sz w:val="28"/>
          <w:szCs w:val="28"/>
        </w:rPr>
      </w:pPr>
      <w:r>
        <w:rPr>
          <w:rFonts w:cs="Helvetica"/>
          <w:color w:val="202020"/>
          <w:sz w:val="28"/>
          <w:szCs w:val="28"/>
        </w:rPr>
        <w:t>Thanks,</w:t>
      </w:r>
    </w:p>
    <w:p w14:paraId="7EA94826" w14:textId="624B422A" w:rsidR="00A90776" w:rsidRDefault="00A90776" w:rsidP="00A90776">
      <w:pPr>
        <w:spacing w:after="0"/>
        <w:rPr>
          <w:rFonts w:cs="Helvetica"/>
          <w:color w:val="202020"/>
          <w:sz w:val="28"/>
          <w:szCs w:val="28"/>
        </w:rPr>
      </w:pPr>
      <w:r>
        <w:rPr>
          <w:rFonts w:cs="Helvetica"/>
          <w:color w:val="202020"/>
          <w:sz w:val="28"/>
          <w:szCs w:val="28"/>
        </w:rPr>
        <w:t>Ken Burgess, Partner</w:t>
      </w:r>
    </w:p>
    <w:p w14:paraId="7C361E0B" w14:textId="1D4E2B47" w:rsidR="00A90776" w:rsidRPr="00A90776" w:rsidRDefault="00A90776" w:rsidP="00A90776">
      <w:pPr>
        <w:spacing w:after="0"/>
        <w:rPr>
          <w:rFonts w:cs="Helvetica"/>
          <w:color w:val="202020"/>
          <w:sz w:val="28"/>
          <w:szCs w:val="28"/>
        </w:rPr>
      </w:pPr>
      <w:r>
        <w:rPr>
          <w:rFonts w:cs="Helvetica"/>
          <w:color w:val="202020"/>
          <w:sz w:val="28"/>
          <w:szCs w:val="28"/>
        </w:rPr>
        <w:t>Veritas Advisors, LLP</w:t>
      </w:r>
    </w:p>
    <w:sectPr w:rsidR="00A90776" w:rsidRPr="00A9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B94"/>
    <w:rsid w:val="00000E4F"/>
    <w:rsid w:val="00025BC9"/>
    <w:rsid w:val="00043808"/>
    <w:rsid w:val="000A6363"/>
    <w:rsid w:val="000E007F"/>
    <w:rsid w:val="00104B94"/>
    <w:rsid w:val="001F5EFF"/>
    <w:rsid w:val="00267517"/>
    <w:rsid w:val="002A2DF1"/>
    <w:rsid w:val="002D45A3"/>
    <w:rsid w:val="00380282"/>
    <w:rsid w:val="00395F5D"/>
    <w:rsid w:val="0042718E"/>
    <w:rsid w:val="004C220D"/>
    <w:rsid w:val="004C3033"/>
    <w:rsid w:val="00545812"/>
    <w:rsid w:val="005D5F9F"/>
    <w:rsid w:val="006228D2"/>
    <w:rsid w:val="006A5996"/>
    <w:rsid w:val="006C1B8B"/>
    <w:rsid w:val="007538DA"/>
    <w:rsid w:val="00782618"/>
    <w:rsid w:val="007C70A0"/>
    <w:rsid w:val="00880075"/>
    <w:rsid w:val="008F22E7"/>
    <w:rsid w:val="009973EC"/>
    <w:rsid w:val="009B271D"/>
    <w:rsid w:val="00A46EEF"/>
    <w:rsid w:val="00A90776"/>
    <w:rsid w:val="00CA2103"/>
    <w:rsid w:val="00CE20D7"/>
    <w:rsid w:val="00CF16BF"/>
    <w:rsid w:val="00D37599"/>
    <w:rsid w:val="00E3420F"/>
    <w:rsid w:val="00ED165B"/>
    <w:rsid w:val="00F1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19DE"/>
  <w15:chartTrackingRefBased/>
  <w15:docId w15:val="{DBDB3938-223D-4247-87D6-3592D01C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38DA"/>
    <w:rPr>
      <w:color w:val="0000FF"/>
      <w:u w:val="single"/>
    </w:rPr>
  </w:style>
  <w:style w:type="paragraph" w:customStyle="1" w:styleId="Default">
    <w:name w:val="Default"/>
    <w:rsid w:val="003802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05027">
      <w:bodyDiv w:val="1"/>
      <w:marLeft w:val="0"/>
      <w:marRight w:val="0"/>
      <w:marTop w:val="0"/>
      <w:marBottom w:val="0"/>
      <w:divBdr>
        <w:top w:val="none" w:sz="0" w:space="0" w:color="auto"/>
        <w:left w:val="none" w:sz="0" w:space="0" w:color="auto"/>
        <w:bottom w:val="none" w:sz="0" w:space="0" w:color="auto"/>
        <w:right w:val="none" w:sz="0" w:space="0" w:color="auto"/>
      </w:divBdr>
    </w:div>
    <w:div w:id="165186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Hatter</dc:creator>
  <cp:keywords/>
  <dc:description/>
  <cp:lastModifiedBy>Mary Ann Reuter</cp:lastModifiedBy>
  <cp:revision>2</cp:revision>
  <dcterms:created xsi:type="dcterms:W3CDTF">2022-02-14T17:56:00Z</dcterms:created>
  <dcterms:modified xsi:type="dcterms:W3CDTF">2022-02-14T17:56:00Z</dcterms:modified>
</cp:coreProperties>
</file>